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Konspekt lekcji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ęzyka polskiego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Nauczyciel prowadz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ący: Joanna Surma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Klasa: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Czas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realizacji: 1 godz. lekcyjna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Temat: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ękniejsze baśnie świata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Cele: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podczas lekcji: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łucha fragmenty baśni, rozpozna je i zapisze 5 tytułów,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uzupe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 tytuły baśni Andersena na podstawie zamieszczonych ilustracji,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pozna sylwetk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Andersena,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opowie o tre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wiersza J. Kulmowej „ List do Andersena”,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zaplanuje i napisze krótki list, w którym wyrazi wdzi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ęczność wybranej osobie,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Metody: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praktyczne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praca z tekstem,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rozmowa kierowana,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Formy: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praca w parach, zbiorowa, indywidualna,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Środki dydaktyczne: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ęcznik do kształcenia literackiego i kulturowego,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kartki A4,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plansza,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obrazki,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odznaki,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TIK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Przebieg lekcji</w:t>
      </w:r>
    </w:p>
    <w:p>
      <w:pPr>
        <w:spacing w:before="0" w:after="200" w:line="276"/>
        <w:ind w:right="0" w:left="7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Wprowadzenie: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Nauczyciel wita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 uczniami, sprawdza obecność, zapisuje temat na tablicy i  uświadamia uczniom cele lekcji.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Kolejno rozdaje uczniom kartki ( praca w parach ), prosi o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łuchanie fragmentów baśni i zapisanie na nich rozpoznanych tytułów.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Załącznik nr 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Nauczyciel ods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na planszy tytuły, uczniowie sprawdzają swoje odpowiedzi. Nauczyciel nagradza uczniów odznakami: Znawcy Baśni / Poszukiwacz Baśni.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Dodatkowo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Nauczyciel pyta dzieci, czy wiedz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kto jest autorem tych baśni 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Rozmowa kierowana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Pokazuje portret Andersena na tablicy multimedialnej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https://pl.wikipedia.org/wiki/Hans_Christian_Andersen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Nauczyciel prosi wybranego ucznia o odczytanie zadania  domowego. </w:t>
      </w:r>
    </w:p>
    <w:p>
      <w:pPr>
        <w:numPr>
          <w:ilvl w:val="0"/>
          <w:numId w:val="7"/>
        </w:numPr>
        <w:spacing w:before="0" w:after="200" w:line="276"/>
        <w:ind w:right="0" w:left="64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Rozwini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ęcie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Uczniowie otwieraj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podręczniki na str. 116 i uzupełniają tytuły na podstawie ilustracji. Wybrane dziecko czyta wiersz J. Kulmowej „ List do Andersena”. Następuje omówienie utworu pod względem treści ( zad. 1 – 3, s.116). Nauczyciel zadaje dodatkowe pytania (np. Kto mówi w wierszu? Do kogo się zwraca ? Za co dziękuje? ) i budowy (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np. wskaż przykład epitetu  – uczeń zdolny).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Prowadz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ąca prosi klasę o zapoznanie się z poleceniem „ Mam pomysł’” str. 116. Omawia zadanie, upewnia się, że wszyscy zrozumieli.  Informuje, że przystępujemy do pracy w parach i rozdaje kartki. Uczniowie piszą krótki list.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Wybrani uczniowie otrzymuj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 gotowe zdania do ułożenia ( indywidualizacja nauczania 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Uczniowie przedstawiaj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wyniki swojej pracy. N-l zadaje pytania, które mają na celu sprawdzenie poziomu wykonanego zadania. Rozmawia z uczniami o tym, co czego się nauczyli dzięki temu ćwiczeniu.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ostatnim etapie prosi o znalezienie w wierszu wyrazu z trudno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ścią ortograficzną          i wpisanie go do zeszytu ortograficznego. Przypomina uczniom, aby doskonalili ortografię korzystając ze stron internetowych, tj.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http://pisupisu.pl/</w:t>
        </w:r>
      </w:hyperlink>
    </w:p>
    <w:p>
      <w:pPr>
        <w:numPr>
          <w:ilvl w:val="0"/>
          <w:numId w:val="9"/>
        </w:numPr>
        <w:spacing w:before="0" w:after="200" w:line="276"/>
        <w:ind w:right="0" w:left="64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Podsumowanie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Uczniowie rozmawiaj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 tym co wiedzą po dzisiejszej lekcji, co potrafią, czy mają                    z czymś problem i jak się im pracowało.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Zadanie pracy domowej i jej omówienie: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Przepiszcie prac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ę na komputerze na  lekcji informatyki, pod okiem pani Dyrektor,                   a następnie sformatujcie ją i prześlijcie na mój adres e-mail: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asia.surma15@wp.pl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, a ja 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 sprawdzę, ocenię i odeślę na Waszą pocztę. Powodzenia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 nr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ły: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 Do jego serca wpad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także taki odłamek. Za chwilę to serce przemieniło się w grudkę lodu…”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Królowa Śniegu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 Pomimo to 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tak samo pewnie na jednej nodze jak inni na dwóch i właśnie ten żołnierzyk bez nogi wyróżniał się najbardziej..”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Dzielny ołowiany żołnierzyk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„- O bardzo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źle ! – powiedziała księżniczka – całą noc oka nie zmrużyłam. Nie wiadomo co tam było w  łóżku…”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Księżniczka na ziarnku grochu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 Wreszcie du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że jajko pękło. Pip- pip – zapiszczało pisklątko i wylazło: było duże i brzydkie…”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Brzydkie Kaczątko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 Dawno , dawno temu w pokoju babci 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dwie porcelanowe figurki. Ona pasterka, on kominiarczyk.”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Pasterka i Kominiarczyk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 nr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Przepiszcie prac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ę na komputerze na  lekcji informatyki, pod okiem pani Dyrektor, a następnie sformatujcie ją i prześlijcie na mój adres e-mail: </w:t>
      </w:r>
      <w:hyperlink xmlns:r="http://schemas.openxmlformats.org/officeDocument/2006/relationships" r:id="docRId3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asia.surma15@wp.pl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, a ja 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 sprawdzę, ocenię i odeślę na Waszą pocztę. Powodzenia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 nr 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Karta pracy kl. IV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Odpowiedz na pytania. Informacji poszukaj w encyklopedii lub Internecie.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Kiedy i gdzie urodzi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się H. CH. Andersen?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Jakiej by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narodowości?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Wymie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 trzy kraje, które odwiedził 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 by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 jego największą pasją?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 którym roku pisarz zmar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 którym roku powsta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 nagroda dla najwybitniejszych twórców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Literatury dla dzieci Medal im. H. CH. Andersena?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5">
    <w:abstractNumId w:val="54"/>
  </w:num>
  <w:num w:numId="7">
    <w:abstractNumId w:val="48"/>
  </w:num>
  <w:num w:numId="9">
    <w:abstractNumId w:val="42"/>
  </w:num>
  <w:num w:numId="12">
    <w:abstractNumId w:val="36"/>
  </w:num>
  <w:num w:numId="16">
    <w:abstractNumId w:val="30"/>
  </w:num>
  <w:num w:numId="18">
    <w:abstractNumId w:val="24"/>
  </w:num>
  <w:num w:numId="21">
    <w:abstractNumId w:val="18"/>
  </w:num>
  <w:num w:numId="24">
    <w:abstractNumId w:val="12"/>
  </w:num>
  <w:num w:numId="27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isupisu.pl/" Id="docRId1" Type="http://schemas.openxmlformats.org/officeDocument/2006/relationships/hyperlink"/><Relationship TargetMode="External" Target="mailto:asia.surma15@wp.pl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pl.wikipedia.org/wiki/Hans_Christian_Andersen" Id="docRId0" Type="http://schemas.openxmlformats.org/officeDocument/2006/relationships/hyperlink"/><Relationship TargetMode="External" Target="mailto:asia.surma15@wp.pl" Id="docRId2" Type="http://schemas.openxmlformats.org/officeDocument/2006/relationships/hyperlink"/><Relationship Target="numbering.xml" Id="docRId4" Type="http://schemas.openxmlformats.org/officeDocument/2006/relationships/numbering"/></Relationships>
</file>